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072BB91C" w:rsidR="00935BD0" w:rsidRPr="009E05AB" w:rsidRDefault="001C4406" w:rsidP="003B742D">
            <w:pPr>
              <w:spacing w:line="100" w:lineRule="atLeast"/>
              <w:rPr>
                <w:szCs w:val="21"/>
              </w:rPr>
            </w:pPr>
            <w:r w:rsidRPr="001C4406">
              <w:rPr>
                <w:szCs w:val="21"/>
              </w:rPr>
              <w:t>本社外灯及び点検車庫</w:t>
            </w:r>
            <w:r w:rsidRPr="001C4406">
              <w:rPr>
                <w:szCs w:val="21"/>
              </w:rPr>
              <w:t>LED</w:t>
            </w:r>
            <w:r w:rsidRPr="001C4406">
              <w:rPr>
                <w:szCs w:val="21"/>
              </w:rPr>
              <w:t>化工事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37A19809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3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木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2E0185D1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14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月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BC0F" w14:textId="77777777" w:rsidR="00C243B7" w:rsidRDefault="00C243B7">
      <w:r>
        <w:separator/>
      </w:r>
    </w:p>
  </w:endnote>
  <w:endnote w:type="continuationSeparator" w:id="0">
    <w:p w14:paraId="7F843C61" w14:textId="77777777" w:rsidR="00C243B7" w:rsidRDefault="00C2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4DF5" w14:textId="77777777" w:rsidR="00C243B7" w:rsidRDefault="00C243B7">
      <w:r>
        <w:separator/>
      </w:r>
    </w:p>
  </w:footnote>
  <w:footnote w:type="continuationSeparator" w:id="0">
    <w:p w14:paraId="54F9A743" w14:textId="77777777" w:rsidR="00C243B7" w:rsidRDefault="00C24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4A20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11BF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2583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C4406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B4AA0"/>
    <w:rsid w:val="002C5A99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1AF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240D9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B7DEE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470D3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33C0"/>
    <w:rsid w:val="00AA4A5F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AF4E92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243B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E7F79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岡野克生</cp:lastModifiedBy>
  <cp:revision>20</cp:revision>
  <cp:lastPrinted>2020-03-10T07:09:00Z</cp:lastPrinted>
  <dcterms:created xsi:type="dcterms:W3CDTF">2022-04-01T01:13:00Z</dcterms:created>
  <dcterms:modified xsi:type="dcterms:W3CDTF">2026-08-27T08:20:00Z</dcterms:modified>
</cp:coreProperties>
</file>